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DB" w:rsidRPr="00DA4BD4" w:rsidRDefault="000D23DB" w:rsidP="000D23D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A4BD4">
        <w:rPr>
          <w:rFonts w:ascii="Times New Roman" w:hAnsi="Times New Roman"/>
          <w:sz w:val="24"/>
          <w:szCs w:val="24"/>
          <w:u w:val="single"/>
        </w:rPr>
        <w:t>ОБЩИНСКА ИЗБИРАТЕЛНА КОМИСИЯ СИТОВО</w:t>
      </w:r>
    </w:p>
    <w:p w:rsidR="000D23DB" w:rsidRDefault="000D23DB" w:rsidP="000D23D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0D23DB" w:rsidRPr="00DA4BD4" w:rsidRDefault="000D23DB" w:rsidP="000D23D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0D23DB" w:rsidRPr="00DA4BD4" w:rsidRDefault="000D23DB" w:rsidP="000D23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34</w:t>
      </w:r>
      <w:r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0D23DB" w:rsidRPr="00DA4BD4" w:rsidRDefault="000D23DB" w:rsidP="000D23DB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Ситово,14</w:t>
      </w:r>
      <w:r w:rsidRPr="00DA4BD4">
        <w:rPr>
          <w:rFonts w:ascii="Times New Roman" w:hAnsi="Times New Roman"/>
          <w:sz w:val="24"/>
          <w:szCs w:val="24"/>
        </w:rPr>
        <w:t>.09.2015 година</w:t>
      </w:r>
    </w:p>
    <w:p w:rsidR="000D23DB" w:rsidRPr="00DA4BD4" w:rsidRDefault="000D23DB" w:rsidP="000D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 w:rsidRPr="00DA4BD4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Ситово на ПП „НАЦИОНАЛЕН ФРОНТ ЗА СПАСЕНИЕ НА БЪЛГАРИЯ“ вид избор КМЕТ НА КМЕТСТВА</w:t>
      </w:r>
      <w:r w:rsidR="00BB667D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ДОБРОТИЦА СЛАТИНА</w:t>
      </w:r>
    </w:p>
    <w:p w:rsidR="000D23DB" w:rsidRPr="00DA4BD4" w:rsidRDefault="000D23DB" w:rsidP="000D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Постъпило е в ОИК Ситово Заявления по чл. 147 от ИК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44-МИ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изборните книжа ), по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дписано от Тодор Георгиев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Плугаров</w:t>
      </w:r>
      <w:proofErr w:type="spellEnd"/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, заведе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но във Входящ дневник под №  022 от 12.09.2015 г., 10.30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ч. и във </w:t>
      </w:r>
    </w:p>
    <w:p w:rsidR="000D23DB" w:rsidRPr="00DA4BD4" w:rsidRDefault="000D23DB" w:rsidP="000D2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 Вид избор КМЕТ НА КМЕТСТВА в с.Добротица и с.Слатина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="00BB667D">
        <w:rPr>
          <w:rFonts w:ascii="Times New Roman" w:eastAsia="Times New Roman" w:hAnsi="Times New Roman"/>
          <w:sz w:val="24"/>
          <w:szCs w:val="24"/>
          <w:lang w:eastAsia="bg-BG"/>
        </w:rPr>
        <w:t>МИ ) под № ПП/КП-КК-011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12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.09.2015 г.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“. </w:t>
      </w:r>
    </w:p>
    <w:p w:rsidR="000D23DB" w:rsidRPr="00DA4BD4" w:rsidRDefault="000D23DB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0D23DB" w:rsidRPr="00DA4BD4" w:rsidRDefault="000D23DB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1.Заявления за регистрация в ОИК на партия/коалиция 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МИ от изборните книжа ) 1 бр.; </w:t>
      </w:r>
    </w:p>
    <w:p w:rsidR="00542A9A" w:rsidRDefault="000D23DB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ълномощно от Валери Симеонов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Симеонов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представляващ партията,  за Тодор Георгиев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Плугаров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– копия 1 бр.;</w:t>
      </w:r>
    </w:p>
    <w:p w:rsidR="000D23DB" w:rsidRPr="00DA4BD4" w:rsidRDefault="00542A9A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Решение №1843 – МИ София, 04.09.2015г. от ЦИК.</w:t>
      </w:r>
      <w:r w:rsidR="000D23DB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0D23DB" w:rsidRPr="00DA4BD4" w:rsidRDefault="00542A9A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0D23DB" w:rsidRPr="00DA4BD4">
        <w:rPr>
          <w:rFonts w:ascii="Times New Roman" w:eastAsia="Times New Roman" w:hAnsi="Times New Roman"/>
          <w:sz w:val="24"/>
          <w:szCs w:val="24"/>
          <w:lang w:eastAsia="bg-BG"/>
        </w:rPr>
        <w:t>. Удостоверение от Софий</w:t>
      </w:r>
      <w:r w:rsidR="000D23DB">
        <w:rPr>
          <w:rFonts w:ascii="Times New Roman" w:eastAsia="Times New Roman" w:hAnsi="Times New Roman"/>
          <w:sz w:val="24"/>
          <w:szCs w:val="24"/>
          <w:lang w:eastAsia="bg-BG"/>
        </w:rPr>
        <w:t>ски градски съд Ф.Д. № 358/2011г.</w:t>
      </w:r>
      <w:r w:rsidR="000D23DB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ПП „</w:t>
      </w:r>
      <w:r w:rsidR="000D23DB"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="000D23DB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“- заверено копие</w:t>
      </w:r>
    </w:p>
    <w:p w:rsidR="000D23DB" w:rsidRPr="00DA4BD4" w:rsidRDefault="00542A9A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0D23DB" w:rsidRPr="00DA4BD4">
        <w:rPr>
          <w:rFonts w:ascii="Times New Roman" w:eastAsia="Times New Roman" w:hAnsi="Times New Roman"/>
          <w:sz w:val="24"/>
          <w:szCs w:val="24"/>
          <w:lang w:eastAsia="bg-BG"/>
        </w:rPr>
        <w:t>. Удостоверение (по чл. 57</w:t>
      </w:r>
      <w:r w:rsidR="000D23DB">
        <w:rPr>
          <w:rFonts w:ascii="Times New Roman" w:eastAsia="Times New Roman" w:hAnsi="Times New Roman"/>
          <w:sz w:val="24"/>
          <w:szCs w:val="24"/>
          <w:lang w:eastAsia="bg-BG"/>
        </w:rPr>
        <w:t>, ал. 1, т. 10, б. а от ИК) № 29</w:t>
      </w:r>
      <w:r w:rsidR="000D23DB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04.09.2015 г. на ЦИК за регистрация на ПП „</w:t>
      </w:r>
      <w:r w:rsidR="000D23DB"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="000D23DB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 за участие в изборите за общински съветници и кметове на 25 октомври 2015 г. – заверено копие</w:t>
      </w:r>
    </w:p>
    <w:p w:rsidR="000D23DB" w:rsidRPr="00DA4BD4" w:rsidRDefault="000D23DB" w:rsidP="000D23DB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 147, ал. 1 ал. 3, ал. 4, ал. 6 от ИК за регистрация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</w:t>
      </w:r>
    </w:p>
    <w:p w:rsidR="000D23DB" w:rsidRDefault="000D23DB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т.12, чл. 147, ал. 6 от Изборния кодекс, като са изпълнени изискванията на чл. 147, ал.1 , ал. 3, ал. 4, ал. 5 от ИК Общинска избирателна комисия,  </w:t>
      </w:r>
    </w:p>
    <w:p w:rsidR="000D23DB" w:rsidRPr="00DA4BD4" w:rsidRDefault="000D23DB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0D23DB" w:rsidRPr="00DA4BD4" w:rsidRDefault="000D23DB" w:rsidP="000D2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0D23DB" w:rsidRPr="00DA4BD4" w:rsidRDefault="000D23DB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0D23DB" w:rsidRPr="00DA4BD4" w:rsidRDefault="000D23DB" w:rsidP="000D23DB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1. Регистрира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НАЦИОНАЛЕН ФРОНТ ЗА СПАСЕНИЕ НА БЪЛГАРИЯ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 за вид избор, както следва:</w:t>
      </w:r>
    </w:p>
    <w:p w:rsidR="00BB667D" w:rsidRDefault="00BB667D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КМЕТСТВА ДОБРОТИЦА СЛАТИНА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0D23DB" w:rsidRPr="00DA4BD4" w:rsidRDefault="000D23DB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96-МИ от изборните книжа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.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ЦИК.           </w:t>
      </w:r>
    </w:p>
    <w:p w:rsidR="000D23DB" w:rsidRPr="00DA4BD4" w:rsidRDefault="000D23DB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0D23DB" w:rsidRPr="00DA4BD4" w:rsidRDefault="000D23DB" w:rsidP="000D23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23DB" w:rsidRPr="00DA4BD4" w:rsidRDefault="000D23DB" w:rsidP="000D23DB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ПРЕДСЕДАТЕЛ:</w:t>
      </w:r>
    </w:p>
    <w:p w:rsidR="000D23DB" w:rsidRPr="00DA4BD4" w:rsidRDefault="000D23DB" w:rsidP="000D23DB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АЛБЕНА ГЕРАСИМОВА</w:t>
      </w:r>
    </w:p>
    <w:p w:rsidR="000D23DB" w:rsidRPr="00DA4BD4" w:rsidRDefault="000D23DB" w:rsidP="000D23DB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СЕКРЕТАР:</w:t>
      </w:r>
    </w:p>
    <w:p w:rsidR="000D23DB" w:rsidRDefault="000D23DB" w:rsidP="000D23DB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0D23DB" w:rsidRDefault="000D23DB" w:rsidP="000D23DB">
      <w:pPr>
        <w:spacing w:before="100" w:beforeAutospacing="1" w:after="100" w:afterAutospacing="1" w:line="240" w:lineRule="auto"/>
      </w:pPr>
    </w:p>
    <w:p w:rsidR="000D23DB" w:rsidRDefault="000D23DB" w:rsidP="000D23DB"/>
    <w:p w:rsidR="000D23DB" w:rsidRDefault="000D23DB" w:rsidP="000D23DB"/>
    <w:p w:rsidR="00DA275D" w:rsidRDefault="00DA275D"/>
    <w:sectPr w:rsidR="00DA275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3DB"/>
    <w:rsid w:val="000D23DB"/>
    <w:rsid w:val="0032334F"/>
    <w:rsid w:val="00353EF2"/>
    <w:rsid w:val="00357DA0"/>
    <w:rsid w:val="00542A9A"/>
    <w:rsid w:val="00607FB4"/>
    <w:rsid w:val="006C4273"/>
    <w:rsid w:val="009C3576"/>
    <w:rsid w:val="00A84FC0"/>
    <w:rsid w:val="00BB667D"/>
    <w:rsid w:val="00CD4128"/>
    <w:rsid w:val="00DA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6</cp:revision>
  <dcterms:created xsi:type="dcterms:W3CDTF">2015-09-14T13:13:00Z</dcterms:created>
  <dcterms:modified xsi:type="dcterms:W3CDTF">2015-09-28T10:40:00Z</dcterms:modified>
</cp:coreProperties>
</file>