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19" w:rsidRPr="009A3F28" w:rsidRDefault="00224119" w:rsidP="00224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9A3F2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Общинска избирателна комисия Ситово</w:t>
      </w:r>
    </w:p>
    <w:p w:rsidR="00224119" w:rsidRPr="00224119" w:rsidRDefault="00224119" w:rsidP="0022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056" w:rsidRDefault="00224119" w:rsidP="00525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224119" w:rsidRPr="00224119" w:rsidRDefault="00525056" w:rsidP="00525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976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94 </w:t>
      </w:r>
      <w:r w:rsidR="0097677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</w:t>
      </w:r>
      <w:r w:rsidR="00976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НР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Ситово, 16</w:t>
      </w:r>
      <w:r w:rsidR="00224119"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</w:t>
      </w:r>
    </w:p>
    <w:p w:rsidR="00224119" w:rsidRPr="00224119" w:rsidRDefault="00224119" w:rsidP="000F4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дата и час за провеждане на обучение на чле</w:t>
      </w:r>
      <w:r w:rsidR="0052505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новете на СИК в община Ситово</w:t>
      </w: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24119" w:rsidRPr="00224119" w:rsidRDefault="00224119" w:rsidP="000F4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 и ал.4 от ИК и Методическите правила за дейността на Обучителното звено към ЦИК при произвеждане на изборите за общински съветници и кметове и за национален референду</w:t>
      </w:r>
      <w:r w:rsidR="00525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 на 25.10.2015г., ОИК </w:t>
      </w:r>
      <w:r w:rsidR="009767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525056"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224119" w:rsidRPr="00224119" w:rsidRDefault="00224119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24119" w:rsidRPr="00224119" w:rsidRDefault="00224119" w:rsidP="00226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224119" w:rsidRPr="00224119" w:rsidRDefault="00224119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24119" w:rsidRPr="00224119" w:rsidRDefault="00224119" w:rsidP="000F4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1.Определя 17.10.2015г. за дата за провеждане на об</w:t>
      </w:r>
      <w:r w:rsidR="00525056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учение на СИК в община Ситово</w:t>
      </w: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. О</w:t>
      </w:r>
      <w:r w:rsidR="00525056">
        <w:rPr>
          <w:rFonts w:ascii="Times New Roman" w:eastAsia="Times New Roman" w:hAnsi="Times New Roman" w:cs="Times New Roman"/>
          <w:sz w:val="24"/>
          <w:szCs w:val="24"/>
          <w:lang w:eastAsia="bg-BG"/>
        </w:rPr>
        <w:t>бучението ще</w:t>
      </w:r>
      <w:r w:rsidR="000F4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в Залата на Младежки дом / старото училище /  на ул. „Борис </w:t>
      </w: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4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Христов” </w:t>
      </w: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10.00 часа.</w:t>
      </w:r>
    </w:p>
    <w:p w:rsidR="00224119" w:rsidRPr="00224119" w:rsidRDefault="00224119" w:rsidP="000F4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2.Определя обучението на членовете на СИК да бъде проведено от председателя и секретар</w:t>
      </w:r>
      <w:r w:rsidR="00525056">
        <w:rPr>
          <w:rFonts w:ascii="Times New Roman" w:eastAsia="Times New Roman" w:hAnsi="Times New Roman" w:cs="Times New Roman"/>
          <w:sz w:val="24"/>
          <w:szCs w:val="24"/>
          <w:lang w:eastAsia="bg-BG"/>
        </w:rPr>
        <w:t>я на ОИК.</w:t>
      </w:r>
    </w:p>
    <w:p w:rsidR="00224119" w:rsidRDefault="00224119" w:rsidP="000F4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11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25056" w:rsidRDefault="00525056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056" w:rsidRDefault="00525056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056" w:rsidRDefault="00525056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056" w:rsidRDefault="00525056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525056" w:rsidRDefault="00525056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Герасимова</w:t>
      </w:r>
    </w:p>
    <w:p w:rsidR="00525056" w:rsidRDefault="00525056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525056" w:rsidRPr="00224119" w:rsidRDefault="00525056" w:rsidP="0022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Христов</w:t>
      </w:r>
    </w:p>
    <w:p w:rsidR="00697A45" w:rsidRDefault="00697A45"/>
    <w:sectPr w:rsidR="00697A45" w:rsidSect="0069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24119"/>
    <w:rsid w:val="000E1431"/>
    <w:rsid w:val="000F4006"/>
    <w:rsid w:val="00224119"/>
    <w:rsid w:val="00226D85"/>
    <w:rsid w:val="00525056"/>
    <w:rsid w:val="00697A45"/>
    <w:rsid w:val="00720094"/>
    <w:rsid w:val="00976776"/>
    <w:rsid w:val="009A3F28"/>
    <w:rsid w:val="00C7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2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2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2015-10-15T07:18:00Z</dcterms:created>
  <dcterms:modified xsi:type="dcterms:W3CDTF">2015-10-16T06:24:00Z</dcterms:modified>
</cp:coreProperties>
</file>