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DE" w:rsidRPr="006A7D16" w:rsidRDefault="00026FDE" w:rsidP="00026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6A7D16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- </w:t>
      </w:r>
      <w:r w:rsidRPr="006A7D16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Ситово</w:t>
      </w:r>
    </w:p>
    <w:p w:rsidR="00026FDE" w:rsidRPr="006A7D16" w:rsidRDefault="00026FDE" w:rsidP="0002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FDE" w:rsidRPr="006A7D16" w:rsidRDefault="00026FDE" w:rsidP="00026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102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/ НР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Ситово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22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026FDE" w:rsidRPr="006A7D16" w:rsidRDefault="00026FDE" w:rsidP="00026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и упълномощаване на членове на ОИК – Ситово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повторно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отпечатаните </w:t>
      </w:r>
      <w:r w:rsidRPr="006A7D16">
        <w:rPr>
          <w:rFonts w:ascii="Times New Roman" w:hAnsi="Times New Roman" w:cs="Times New Roman"/>
          <w:sz w:val="24"/>
          <w:szCs w:val="24"/>
          <w:shd w:val="clear" w:color="auto" w:fill="FFFFFF"/>
        </w:rPr>
        <w:t>хартиени бюлетини и изборни книжа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печатница АЛИАНС ПРИНТ ЕООД гр.София.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т.15 и т. 17 Решение № 2363-МИ от 26.09.2015 г. на ЦИК, ОИК-Ситово следва да определи и да упълномощи свои представители, които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повторно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приемат бюлетините и изборните книжа, да подпишат приемо-предавателни протоколи и да съпроводят транспортното средство, което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ги превозва до гр. Силистра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т.1, т.9 от ИК, чл.209 , във връзка с т.15, т.17 и т.18 от  Решение №2363-МИ от 26.09.2015 г. на ЦИК  Общинска избирателна комисия – Ситово</w:t>
      </w:r>
      <w:r w:rsidRPr="006A7D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26FDE" w:rsidRDefault="00026FDE" w:rsidP="00026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 - Ситово –  Петя Иванова Панайотова</w:t>
      </w:r>
      <w:r w:rsidR="002B7A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Ирена Сашева Георгиева</w:t>
      </w:r>
      <w:r w:rsidR="002B7A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да прием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</w:t>
      </w:r>
      <w:r w:rsidR="00CF43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бюлетините и изборните книжа и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подпишат приемо-предавателен протокол и да съпроводят транспортното средство, което ги превозва от печатницата до </w:t>
      </w:r>
      <w:r w:rsidR="00CF4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гр. </w:t>
      </w:r>
      <w:r w:rsidRPr="006A7D16">
        <w:rPr>
          <w:rFonts w:ascii="Times New Roman" w:hAnsi="Times New Roman" w:cs="Times New Roman"/>
          <w:sz w:val="24"/>
          <w:szCs w:val="24"/>
          <w:shd w:val="clear" w:color="auto" w:fill="FFFFFF"/>
        </w:rPr>
        <w:t>Силистра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срок до 3 /три/ дни от обявяването му, по реда на чл.88 от Изборния кодекс. 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Герасимова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026FDE" w:rsidRPr="006A7D16" w:rsidRDefault="00026FDE" w:rsidP="00026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Христов</w:t>
      </w:r>
    </w:p>
    <w:p w:rsidR="00760A34" w:rsidRDefault="00760A34"/>
    <w:sectPr w:rsidR="00760A34" w:rsidSect="0059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5696E"/>
    <w:rsid w:val="00026FDE"/>
    <w:rsid w:val="002B7A5A"/>
    <w:rsid w:val="00760A34"/>
    <w:rsid w:val="00B5696E"/>
    <w:rsid w:val="00CF4329"/>
    <w:rsid w:val="00FE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6</cp:revision>
  <cp:lastPrinted>2015-10-22T11:45:00Z</cp:lastPrinted>
  <dcterms:created xsi:type="dcterms:W3CDTF">2015-10-22T11:30:00Z</dcterms:created>
  <dcterms:modified xsi:type="dcterms:W3CDTF">2015-10-22T11:47:00Z</dcterms:modified>
</cp:coreProperties>
</file>