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CF" w:rsidRDefault="00954CCF" w:rsidP="00954CCF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ОБЩИНСКА ИЗБИРАТЕЛНА КОМИСИЯ СИТОВО</w:t>
      </w:r>
    </w:p>
    <w:p w:rsidR="00954CCF" w:rsidRDefault="00954CCF" w:rsidP="00954CCF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757B7" w:rsidRDefault="004757B7" w:rsidP="00954CCF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954CCF" w:rsidRDefault="00CA43E5" w:rsidP="00954CC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26</w:t>
      </w:r>
      <w:r w:rsidR="00954CCF">
        <w:rPr>
          <w:rFonts w:ascii="Times New Roman" w:hAnsi="Times New Roman"/>
          <w:sz w:val="24"/>
          <w:szCs w:val="24"/>
        </w:rPr>
        <w:t xml:space="preserve"> - МИ/НР</w:t>
      </w:r>
    </w:p>
    <w:p w:rsidR="00954CCF" w:rsidRDefault="00CA43E5" w:rsidP="00954CCF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Ситово,14</w:t>
      </w:r>
      <w:r w:rsidR="00954CCF">
        <w:rPr>
          <w:rFonts w:ascii="Times New Roman" w:hAnsi="Times New Roman"/>
          <w:sz w:val="24"/>
          <w:szCs w:val="24"/>
        </w:rPr>
        <w:t>.09.2015 година</w:t>
      </w:r>
    </w:p>
    <w:p w:rsidR="00954CCF" w:rsidRDefault="00954CCF" w:rsidP="0095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</w:t>
      </w:r>
      <w:r>
        <w:rPr>
          <w:rFonts w:ascii="Times New Roman" w:eastAsia="Calibri" w:hAnsi="Times New Roman" w:cs="Times New Roman"/>
          <w:sz w:val="24"/>
          <w:szCs w:val="24"/>
        </w:rPr>
        <w:t>за общински съветници и за кметове на 25 октомври 2015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6A2F14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вид избор КМЕТ НА КМЕТСТВА – ГАРВАН, ПОЛЯНА,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ПОПИНА,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ДОБРОТИЦА, СЛАТИНА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>, ИСКРА.</w:t>
      </w:r>
    </w:p>
    <w:p w:rsidR="00954CCF" w:rsidRDefault="00954CCF" w:rsidP="0095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ОИК Ситово Заявления по чл. 147 от ИК 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 w:rsidR="006A2F14">
        <w:rPr>
          <w:rFonts w:ascii="Times New Roman" w:eastAsia="Times New Roman" w:hAnsi="Times New Roman"/>
          <w:sz w:val="24"/>
          <w:szCs w:val="24"/>
          <w:lang w:eastAsia="bg-BG"/>
        </w:rPr>
        <w:t xml:space="preserve">Никола Георгиев </w:t>
      </w:r>
      <w:proofErr w:type="spellStart"/>
      <w:r w:rsidR="006A2F14">
        <w:rPr>
          <w:rFonts w:ascii="Times New Roman" w:eastAsia="Times New Roman" w:hAnsi="Times New Roman"/>
          <w:sz w:val="24"/>
          <w:szCs w:val="24"/>
          <w:lang w:eastAsia="bg-BG"/>
        </w:rPr>
        <w:t>Георгиев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>едено във Входящ дневник под № 016 от 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10.00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954CCF" w:rsidRDefault="00954CCF" w:rsidP="0095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 регистър на партиите/коалициите за участие в изборите за общински съветници и кметове на 25 октомври 2015 г. Вид избор КМЕТ НА КМЕТСТВА – ГАРВАН, ПОПИНА, ПОЛЯНА, ДОБРОТИЦА, СЛАТИНА 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>МИ ) под № ПП/КП-КК-010 от 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 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6A2F14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ВЪЗРАЖДАНЕ)”</w:t>
      </w:r>
    </w:p>
    <w:p w:rsidR="00954CCF" w:rsidRDefault="00954CCF" w:rsidP="00954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същите са приложени следните документи: </w:t>
      </w:r>
    </w:p>
    <w:p w:rsidR="006A2F14" w:rsidRPr="009E0D1C" w:rsidRDefault="006A2F14" w:rsidP="006A2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6A2F14" w:rsidRDefault="006A2F14" w:rsidP="006A2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Седефчов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Първанов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№3598 от 29.06.2015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Иванка Господинова Ташева– заверено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A2F14" w:rsidRDefault="006C254B" w:rsidP="006A2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Пълномощно от Иванка Господинова Ташева, в качеството му на упълномощен представител на партията, за Никола Георгиев </w:t>
      </w:r>
      <w:proofErr w:type="spellStart"/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</w:t>
      </w:r>
      <w:proofErr w:type="spellEnd"/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бр.;</w:t>
      </w:r>
    </w:p>
    <w:p w:rsidR="006A2F14" w:rsidRDefault="006C254B" w:rsidP="006A2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1774-МИ от 03.09.2015 г. на ЦИК за регистрация на ПП ,,АБВ (АЛТЕРНАТИВА ЗА БЪЛГАРСКО ВЪЗРАЖДАНЕ)” за участие в изборите за общински съветници и кметове н</w:t>
      </w:r>
      <w:r w:rsidR="006A2F14"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заверено копие</w:t>
      </w:r>
    </w:p>
    <w:p w:rsidR="006A2F14" w:rsidRDefault="006C254B" w:rsidP="006A2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22 от 03.09.2015 г. на ЦИК за регистрация на ПП ,,АБВ (АЛТЕРНАТИВА ЗА БЪЛГАРСКО ВЪЗРАЖДАНЕ) за участие в изборите за общински съветници и кметове на 25 октомври 2015 г. – заверено копие</w:t>
      </w:r>
    </w:p>
    <w:p w:rsidR="006A2F14" w:rsidRDefault="006C254B" w:rsidP="006A2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Удостоверение от Софийски градски съд Ф.Д. </w:t>
      </w:r>
      <w:r w:rsidR="006A2F14">
        <w:rPr>
          <w:rFonts w:ascii="Times New Roman" w:eastAsia="Times New Roman" w:hAnsi="Times New Roman"/>
          <w:sz w:val="24"/>
          <w:szCs w:val="24"/>
          <w:lang w:eastAsia="bg-BG"/>
        </w:rPr>
        <w:t xml:space="preserve">№ 474/2014 за регистрация на ПП </w:t>
      </w:r>
      <w:r w:rsidR="006A2F14" w:rsidRPr="001554A1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6A2F14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="006A2F14"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6A2F14">
        <w:rPr>
          <w:rFonts w:ascii="Times New Roman" w:eastAsia="Times New Roman" w:hAnsi="Times New Roman"/>
          <w:sz w:val="24"/>
          <w:szCs w:val="24"/>
          <w:lang w:eastAsia="bg-BG"/>
        </w:rPr>
        <w:t xml:space="preserve"> - заверено копие</w:t>
      </w:r>
    </w:p>
    <w:p w:rsidR="00954CCF" w:rsidRDefault="00954CCF" w:rsidP="00954C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54CCF" w:rsidRDefault="00954CCF" w:rsidP="00954CCF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Налице са изискванията на чл. 147, ал. 1 ал. 3, ал. 4, ал. 6 от ИК за регистрация на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6A2F14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954CCF" w:rsidRDefault="00954CCF" w:rsidP="00954CCF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4CCF" w:rsidRDefault="00954CCF" w:rsidP="00954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954CCF" w:rsidRDefault="00954CCF" w:rsidP="00954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954CCF" w:rsidRDefault="00954CCF" w:rsidP="00954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54CCF" w:rsidRDefault="00954CCF" w:rsidP="00954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954CCF" w:rsidRDefault="00954CCF" w:rsidP="00954CC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6A2F14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954CCF" w:rsidRDefault="00954CCF" w:rsidP="00954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 – ГАРВАН, ПОЛЯНА,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ПОПИНА,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ДОБРОТИЦА, СЛАТИНА</w:t>
      </w:r>
      <w:r w:rsidR="006A2F14">
        <w:rPr>
          <w:rFonts w:ascii="Times New Roman" w:eastAsia="Times New Roman" w:hAnsi="Times New Roman" w:cs="Times New Roman"/>
          <w:sz w:val="24"/>
          <w:szCs w:val="24"/>
          <w:lang w:eastAsia="bg-BG"/>
        </w:rPr>
        <w:t>, ИСКРА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54CCF" w:rsidRDefault="00954CCF" w:rsidP="00954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№1842-МИ от 04.09.2015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954CCF" w:rsidRDefault="00954CCF" w:rsidP="00954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954CCF" w:rsidRDefault="00954CCF" w:rsidP="00954CC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</w:p>
    <w:p w:rsidR="00954CCF" w:rsidRDefault="00954CCF" w:rsidP="00954C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954CCF" w:rsidRDefault="00954CCF" w:rsidP="00954C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АЛБЕНА ГЕРАСИМОВА</w:t>
      </w:r>
    </w:p>
    <w:p w:rsidR="00954CCF" w:rsidRDefault="00954CCF" w:rsidP="00954C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</w:p>
    <w:p w:rsidR="00954CCF" w:rsidRDefault="00954CCF" w:rsidP="00954C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ДИМИТЪР ХРИСТОВ</w:t>
      </w:r>
    </w:p>
    <w:p w:rsidR="00BE13C6" w:rsidRDefault="00BE13C6"/>
    <w:sectPr w:rsidR="00BE13C6" w:rsidSect="00BE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54CCF"/>
    <w:rsid w:val="004174D7"/>
    <w:rsid w:val="004757B7"/>
    <w:rsid w:val="006A2F14"/>
    <w:rsid w:val="006C254B"/>
    <w:rsid w:val="00713638"/>
    <w:rsid w:val="008D5D91"/>
    <w:rsid w:val="00954CCF"/>
    <w:rsid w:val="00BE13C6"/>
    <w:rsid w:val="00CA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4</cp:revision>
  <dcterms:created xsi:type="dcterms:W3CDTF">2015-09-13T08:52:00Z</dcterms:created>
  <dcterms:modified xsi:type="dcterms:W3CDTF">2015-09-14T14:09:00Z</dcterms:modified>
</cp:coreProperties>
</file>